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I</w:t>
      </w:r>
      <w:r>
        <w:rPr>
          <w:rStyle w:val="Enfasigrassetto"/>
          <w:rFonts w:ascii="Work Sans" w:hAnsi="Work Sans"/>
          <w:color w:val="666666"/>
        </w:rPr>
        <w:t>nformativa per invio di informazioni commerciali relative ai servizi offerti</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Fonts w:ascii="Work Sans" w:hAnsi="Work Sans"/>
          <w:color w:val="666666"/>
        </w:rPr>
        <w:t> </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Finalità</w:t>
      </w:r>
      <w:r>
        <w:rPr>
          <w:rFonts w:ascii="Work Sans" w:hAnsi="Work Sans"/>
          <w:color w:val="666666"/>
        </w:rPr>
        <w:t> – I dati sull’utilizzo di</w:t>
      </w:r>
      <w:r>
        <w:rPr>
          <w:rFonts w:ascii="Work Sans" w:hAnsi="Work Sans"/>
          <w:color w:val="666666"/>
        </w:rPr>
        <w:t>_______</w:t>
      </w:r>
      <w:r>
        <w:rPr>
          <w:rFonts w:ascii="Work Sans" w:hAnsi="Work Sans"/>
          <w:color w:val="666666"/>
        </w:rPr>
        <w:t xml:space="preserve">, insieme ai suoi dati anagrafici e alle altre informazioni fornite all’interno del sito </w:t>
      </w:r>
      <w:r>
        <w:rPr>
          <w:rFonts w:ascii="Work Sans" w:hAnsi="Work Sans"/>
          <w:color w:val="666666"/>
        </w:rPr>
        <w:t>____________</w:t>
      </w:r>
      <w:r>
        <w:rPr>
          <w:rFonts w:ascii="Work Sans" w:hAnsi="Work Sans"/>
          <w:color w:val="666666"/>
        </w:rPr>
        <w:t>verranno utilizzati con finalità per l’invio di informazioni ed aggiornamenti inerenti i servizi offerti e di materiale pubblicitario e promozionale, di comunicazione, nonché di eventuali offerte da parte di</w:t>
      </w:r>
      <w:r>
        <w:rPr>
          <w:rFonts w:ascii="Work Sans" w:hAnsi="Work Sans"/>
          <w:color w:val="666666"/>
        </w:rPr>
        <w:t>______________</w:t>
      </w:r>
      <w:r>
        <w:rPr>
          <w:rFonts w:ascii="Work Sans" w:hAnsi="Work Sans"/>
          <w:color w:val="666666"/>
        </w:rPr>
        <w:t xml:space="preserve">. e delle società aderenti ad iniziative commerciali con </w:t>
      </w:r>
      <w:r>
        <w:rPr>
          <w:rFonts w:ascii="Work Sans" w:hAnsi="Work Sans"/>
          <w:color w:val="666666"/>
        </w:rPr>
        <w:t>___---------------------</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Modalità di trattamento</w:t>
      </w:r>
      <w:r>
        <w:rPr>
          <w:rFonts w:ascii="Work Sans" w:hAnsi="Work Sans"/>
          <w:color w:val="666666"/>
        </w:rPr>
        <w:t xml:space="preserve"> – Il trattamento è effettuato con modalità automatizzata con l’ausilio di strumenti informatici e telematici ed utilizzando la piattaforma </w:t>
      </w:r>
      <w:r>
        <w:rPr>
          <w:rFonts w:ascii="Work Sans" w:hAnsi="Work Sans"/>
          <w:color w:val="666666"/>
        </w:rPr>
        <w:t>________________</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Conferimento dei dati e consenso</w:t>
      </w:r>
      <w:r>
        <w:rPr>
          <w:rFonts w:ascii="Work Sans" w:hAnsi="Work Sans"/>
          <w:color w:val="666666"/>
        </w:rPr>
        <w:t xml:space="preserve"> – Il conferimento dei dati è facoltativo; il consenso a tale specifico trattamento è facoltativo. </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Comunicazione e diffusione</w:t>
      </w:r>
      <w:r>
        <w:rPr>
          <w:rFonts w:ascii="Work Sans" w:hAnsi="Work Sans"/>
          <w:color w:val="666666"/>
        </w:rPr>
        <w:t> – Gli incaricati al trattamento dei dati ed i collaboratori esterni preventivamente autorizzati, potranno venire a conoscenza dei dati personali forniti. Il servizio di newsletter potrebbe avvenire anche con l’ausilio di società terze che tuttavia non potranno utilizzare tali dati in proprio. Anche il servizio di mailing potrebbe essere svolto con l’ausilio tecnico di società terze, alle quali potrebbero essere eventualmente comunicati gli indirizzi, soltanto per tali finalità. I dati non potranno essere utilizzati per finalità diverse e non potranno essere salvati da tali terzi se non per l’invio delle comunicazioni richieste.</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Durata di conservazione</w:t>
      </w:r>
      <w:r>
        <w:rPr>
          <w:rFonts w:ascii="Work Sans" w:hAnsi="Work Sans"/>
          <w:color w:val="666666"/>
        </w:rPr>
        <w:t> – I dati raccolti ed elaborati verranno conservati fino a revoca del consenso, dopodiché verranno resi anonimi.</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Titolare del trattamento</w:t>
      </w:r>
      <w:r>
        <w:rPr>
          <w:rFonts w:ascii="Work Sans" w:hAnsi="Work Sans"/>
          <w:color w:val="666666"/>
        </w:rPr>
        <w:t xml:space="preserve"> – </w:t>
      </w:r>
      <w:r>
        <w:rPr>
          <w:rFonts w:ascii="Work Sans" w:hAnsi="Work Sans"/>
          <w:color w:val="666666"/>
        </w:rPr>
        <w:t>_______________</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Esercizio dei diritti</w:t>
      </w:r>
      <w:r>
        <w:rPr>
          <w:rFonts w:ascii="Work Sans" w:hAnsi="Work Sans"/>
          <w:color w:val="666666"/>
        </w:rPr>
        <w:t xml:space="preserve"> –  L’interessato potrà revocare in ogni momento il proprio consenso all’invio di informazioni commerciali, oltre che esercitare i propri diritti di cui all’art. 7 del D. </w:t>
      </w:r>
      <w:proofErr w:type="spellStart"/>
      <w:r>
        <w:rPr>
          <w:rFonts w:ascii="Work Sans" w:hAnsi="Work Sans"/>
          <w:color w:val="666666"/>
        </w:rPr>
        <w:t>Lgs</w:t>
      </w:r>
      <w:proofErr w:type="spellEnd"/>
      <w:r>
        <w:rPr>
          <w:rFonts w:ascii="Work Sans" w:hAnsi="Work Sans"/>
          <w:color w:val="666666"/>
        </w:rPr>
        <w:t>. 196/2003, inviando una mail all’indirizzo </w:t>
      </w:r>
      <w:r>
        <w:rPr>
          <w:rFonts w:ascii="Work Sans" w:hAnsi="Work Sans"/>
          <w:color w:val="666666"/>
        </w:rPr>
        <w:t>__________</w:t>
      </w:r>
      <w:bookmarkStart w:id="0" w:name="_GoBack"/>
      <w:bookmarkEnd w:id="0"/>
      <w:r>
        <w:rPr>
          <w:rFonts w:ascii="Work Sans" w:hAnsi="Work Sans"/>
          <w:color w:val="666666"/>
        </w:rPr>
        <w:t xml:space="preserve"> </w:t>
      </w:r>
      <w:r>
        <w:rPr>
          <w:rFonts w:ascii="Work Sans" w:hAnsi="Work Sans"/>
          <w:color w:val="666666"/>
        </w:rPr>
        <w:t xml:space="preserve">La Privacy </w:t>
      </w:r>
      <w:proofErr w:type="spellStart"/>
      <w:r>
        <w:rPr>
          <w:rFonts w:ascii="Work Sans" w:hAnsi="Work Sans"/>
          <w:color w:val="666666"/>
        </w:rPr>
        <w:t>Poleecy</w:t>
      </w:r>
      <w:proofErr w:type="spellEnd"/>
      <w:r>
        <w:rPr>
          <w:rFonts w:ascii="Work Sans" w:hAnsi="Work Sans"/>
          <w:color w:val="666666"/>
        </w:rPr>
        <w:t xml:space="preserve"> completa è visionabile al seguente link: </w:t>
      </w:r>
      <w:hyperlink r:id="rId4" w:history="1">
        <w:r>
          <w:rPr>
            <w:rStyle w:val="Collegamentoipertestuale"/>
            <w:rFonts w:ascii="Work Sans" w:hAnsi="Work Sans"/>
            <w:color w:val="0082CB"/>
          </w:rPr>
          <w:t>Cookie Policy.</w:t>
        </w:r>
      </w:hyperlink>
    </w:p>
    <w:p w:rsidR="004430C6" w:rsidRDefault="004430C6" w:rsidP="004430C6">
      <w:pPr>
        <w:pStyle w:val="NormaleWeb"/>
        <w:shd w:val="clear" w:color="auto" w:fill="FAFAFA"/>
        <w:spacing w:before="0" w:beforeAutospacing="0" w:after="375" w:afterAutospacing="0"/>
        <w:rPr>
          <w:rFonts w:ascii="Work Sans" w:hAnsi="Work Sans"/>
          <w:color w:val="666666"/>
        </w:rPr>
      </w:pPr>
      <w:r>
        <w:rPr>
          <w:rFonts w:ascii="Work Sans" w:hAnsi="Work Sans"/>
          <w:color w:val="666666"/>
        </w:rPr>
        <w:t> </w:t>
      </w:r>
    </w:p>
    <w:p w:rsidR="004430C6" w:rsidRDefault="004430C6" w:rsidP="004430C6">
      <w:pPr>
        <w:pStyle w:val="NormaleWeb"/>
        <w:shd w:val="clear" w:color="auto" w:fill="FAFAFA"/>
        <w:spacing w:before="0" w:beforeAutospacing="0" w:after="375" w:afterAutospacing="0"/>
        <w:rPr>
          <w:rFonts w:ascii="Work Sans" w:hAnsi="Work Sans"/>
          <w:color w:val="666666"/>
        </w:rPr>
      </w:pPr>
      <w:r>
        <w:rPr>
          <w:rStyle w:val="Enfasigrassetto"/>
          <w:rFonts w:ascii="Work Sans" w:hAnsi="Work Sans"/>
          <w:color w:val="666666"/>
        </w:rPr>
        <w:t>Cookies – </w:t>
      </w:r>
      <w:r>
        <w:rPr>
          <w:rFonts w:ascii="Work Sans" w:hAnsi="Work Sans"/>
          <w:color w:val="666666"/>
        </w:rPr>
        <w:t xml:space="preserve">Utilizziamo cookies di natura tecnica: servono per riconoscere l’utente (funzione ricordami) e per lo storico notifiche (nella pagina news l’utente vedrà tutte le </w:t>
      </w:r>
      <w:proofErr w:type="spellStart"/>
      <w:r>
        <w:rPr>
          <w:rFonts w:ascii="Work Sans" w:hAnsi="Work Sans"/>
          <w:color w:val="666666"/>
        </w:rPr>
        <w:t>push</w:t>
      </w:r>
      <w:proofErr w:type="spellEnd"/>
      <w:r>
        <w:rPr>
          <w:rFonts w:ascii="Work Sans" w:hAnsi="Work Sans"/>
          <w:color w:val="666666"/>
        </w:rPr>
        <w:t xml:space="preserve"> </w:t>
      </w:r>
      <w:proofErr w:type="spellStart"/>
      <w:r>
        <w:rPr>
          <w:rFonts w:ascii="Work Sans" w:hAnsi="Work Sans"/>
          <w:color w:val="666666"/>
        </w:rPr>
        <w:t>notification</w:t>
      </w:r>
      <w:proofErr w:type="spellEnd"/>
      <w:r>
        <w:rPr>
          <w:rFonts w:ascii="Work Sans" w:hAnsi="Work Sans"/>
          <w:color w:val="666666"/>
        </w:rPr>
        <w:t xml:space="preserve"> che gli sono arrivate); In maniera indiretta utilizziamo cookies di terze parti (Google Analytics) per tracciare il comportamento dell’utente. E’ possibile visionare la Cookies Policy completa al link:  </w:t>
      </w:r>
      <w:hyperlink r:id="rId5" w:history="1">
        <w:r>
          <w:rPr>
            <w:rStyle w:val="Collegamentoipertestuale"/>
            <w:rFonts w:ascii="Work Sans" w:hAnsi="Work Sans"/>
            <w:color w:val="23527C"/>
          </w:rPr>
          <w:t>Cookie Policy.</w:t>
        </w:r>
      </w:hyperlink>
    </w:p>
    <w:p w:rsidR="00A25EA4" w:rsidRDefault="004430C6"/>
    <w:sectPr w:rsidR="00A25E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C6"/>
    <w:rsid w:val="004430C6"/>
    <w:rsid w:val="0094204E"/>
    <w:rsid w:val="00980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6D33"/>
  <w15:chartTrackingRefBased/>
  <w15:docId w15:val="{AEF10601-A288-4614-93BC-F986E2C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30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430C6"/>
    <w:rPr>
      <w:b/>
      <w:bCs/>
    </w:rPr>
  </w:style>
  <w:style w:type="character" w:styleId="Collegamentoipertestuale">
    <w:name w:val="Hyperlink"/>
    <w:basedOn w:val="Carpredefinitoparagrafo"/>
    <w:uiPriority w:val="99"/>
    <w:semiHidden/>
    <w:unhideWhenUsed/>
    <w:rsid w:val="00443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ownnectia.com/cookie-policy/" TargetMode="External"/><Relationship Id="rId4" Type="http://schemas.openxmlformats.org/officeDocument/2006/relationships/hyperlink" Target="https://www.grownnectia.com/cookie-poli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dc:creator>
  <cp:keywords/>
  <dc:description/>
  <cp:lastModifiedBy>miche</cp:lastModifiedBy>
  <cp:revision>1</cp:revision>
  <dcterms:created xsi:type="dcterms:W3CDTF">2020-11-10T15:04:00Z</dcterms:created>
  <dcterms:modified xsi:type="dcterms:W3CDTF">2020-11-10T15:06:00Z</dcterms:modified>
</cp:coreProperties>
</file>